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8B11" w14:textId="77777777" w:rsidR="003B44D1" w:rsidRPr="00E15B64" w:rsidRDefault="003B44D1" w:rsidP="002E382F">
      <w:pPr>
        <w:widowControl/>
        <w:tabs>
          <w:tab w:val="left" w:pos="3402"/>
          <w:tab w:val="left" w:pos="3828"/>
          <w:tab w:val="left" w:pos="5913"/>
        </w:tabs>
        <w:spacing w:line="280" w:lineRule="atLeast"/>
        <w:rPr>
          <w:rFonts w:ascii="HelveticaNeueLT Std Lt" w:eastAsia="SimSun" w:hAnsi="HelveticaNeueLT Std Lt" w:cs="Arial"/>
          <w:b/>
          <w:kern w:val="0"/>
          <w:sz w:val="22"/>
          <w:szCs w:val="22"/>
        </w:rPr>
      </w:pPr>
      <w:r w:rsidRPr="00E15B64">
        <w:rPr>
          <w:rFonts w:ascii="HelveticaNeueLT Std Lt" w:eastAsia="SimSun" w:hAnsi="HelveticaNeueLT Std Lt" w:cs="Arial"/>
          <w:b/>
          <w:kern w:val="0"/>
          <w:sz w:val="22"/>
          <w:szCs w:val="22"/>
        </w:rPr>
        <w:tab/>
      </w:r>
    </w:p>
    <w:p w14:paraId="2008105A" w14:textId="355AD2A1" w:rsidR="00CC6645" w:rsidRPr="00683B81" w:rsidRDefault="00CC6645" w:rsidP="002E382F">
      <w:pPr>
        <w:tabs>
          <w:tab w:val="left" w:pos="3402"/>
          <w:tab w:val="left" w:pos="3828"/>
        </w:tabs>
        <w:spacing w:line="276" w:lineRule="auto"/>
        <w:jc w:val="center"/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</w:pPr>
      <w:r w:rsidRPr="00683B81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>ECOVACS ROBOTICS oferuje bezkompr</w:t>
      </w:r>
      <w:r w:rsidR="007B6C63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>omisową czystość dzięki nowemu modelowi</w:t>
      </w:r>
      <w:r w:rsidRPr="00683B81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 xml:space="preserve"> DEEBOT N10 </w:t>
      </w:r>
      <w:r w:rsidR="00684F34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>Plus</w:t>
      </w:r>
    </w:p>
    <w:p w14:paraId="492F9799" w14:textId="77777777" w:rsidR="00654A4D" w:rsidRPr="00683B81" w:rsidRDefault="00654A4D" w:rsidP="002E382F">
      <w:pPr>
        <w:tabs>
          <w:tab w:val="left" w:pos="3402"/>
          <w:tab w:val="left" w:pos="3828"/>
        </w:tabs>
        <w:spacing w:line="276" w:lineRule="auto"/>
        <w:jc w:val="center"/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</w:pPr>
    </w:p>
    <w:p w14:paraId="4399A28F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i/>
          <w:iCs/>
          <w:szCs w:val="21"/>
          <w:lang w:val="pl-PL"/>
        </w:rPr>
      </w:pPr>
      <w:r w:rsidRPr="00143E3F">
        <w:rPr>
          <w:rFonts w:ascii="HelveticaNeueLT Std Lt" w:hAnsi="HelveticaNeueLT Std Lt"/>
          <w:i/>
          <w:iCs/>
          <w:lang w:val="pl-PL"/>
        </w:rPr>
        <w:t xml:space="preserve">Nowość w portfolio firmy zapewnia wszechstronne sprzątanie i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mopowanie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 domu bez poświęcania wydajności na rzecz oszczędzania budżetu. Prezentujemy model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Ecovacs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 DEEBOT N10 Plus, zaopatrzony w stację automatycznego opróżniania i wszystkie niezbędne technologie współczesnej domowej robotyki. Wśród nich są chociażby laserowy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TrueMapping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, system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mopujący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 OZMO, obsługa przez aplikację, antybakteryjny filtr E11 i czterowarstwowy papierowy worek na kurz. </w:t>
      </w:r>
    </w:p>
    <w:p w14:paraId="4F3233C5" w14:textId="77777777" w:rsidR="00683B81" w:rsidRPr="00683B81" w:rsidRDefault="00683B81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/>
          <w:i/>
          <w:iCs/>
          <w:lang w:val="pl-PL"/>
        </w:rPr>
      </w:pPr>
    </w:p>
    <w:p w14:paraId="5319D6F9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ECOVACS ROBOTICS, wiodący na świecie producent robotów </w:t>
      </w:r>
      <w:proofErr w:type="spellStart"/>
      <w:r w:rsidRPr="00143E3F">
        <w:rPr>
          <w:rFonts w:ascii="HelveticaNeueLT Std Lt" w:hAnsi="HelveticaNeueLT Std Lt"/>
          <w:lang w:val="pl-PL"/>
        </w:rPr>
        <w:t>sprzątająco-mopujących</w:t>
      </w:r>
      <w:proofErr w:type="spellEnd"/>
      <w:r w:rsidRPr="00143E3F">
        <w:rPr>
          <w:rFonts w:ascii="HelveticaNeueLT Std Lt" w:hAnsi="HelveticaNeueLT Std Lt"/>
          <w:lang w:val="pl-PL"/>
        </w:rPr>
        <w:t xml:space="preserve">, ogłasza wprowadzenie rodziny DEEBOT N10 na polski rynek. Wyznacza ona nowy standard bezkompromisowej czystości, zapewniając doskonałe wrażenia z czyszczenia w każdym domu. </w:t>
      </w:r>
    </w:p>
    <w:p w14:paraId="35B9FB50" w14:textId="77777777" w:rsidR="00D276C4" w:rsidRPr="00D276C4" w:rsidRDefault="00D276C4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3AEB0D05" w14:textId="596E145C" w:rsidR="00D276C4" w:rsidRPr="00683B81" w:rsidRDefault="00683B81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b/>
          <w:szCs w:val="21"/>
          <w:lang w:val="pl-PL"/>
        </w:rPr>
      </w:pPr>
      <w:r>
        <w:rPr>
          <w:rFonts w:ascii="HelveticaNeueLT Std Lt" w:hAnsi="HelveticaNeueLT Std Lt" w:cs="Arial"/>
          <w:b/>
          <w:szCs w:val="21"/>
          <w:lang w:val="pl-PL"/>
        </w:rPr>
        <w:t xml:space="preserve">Optymalizacja </w:t>
      </w:r>
      <w:r w:rsidR="00D276C4" w:rsidRPr="00683B81">
        <w:rPr>
          <w:rFonts w:ascii="HelveticaNeueLT Std Lt" w:hAnsi="HelveticaNeueLT Std Lt" w:cs="Arial"/>
          <w:b/>
          <w:szCs w:val="21"/>
          <w:lang w:val="pl-PL"/>
        </w:rPr>
        <w:t>pod kątem domów z dywanami</w:t>
      </w:r>
    </w:p>
    <w:p w14:paraId="0CDAAA1B" w14:textId="38A5B543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Nowe roboty DEEBOT N10 Family oferują ulepszoną moc ssania 4300 Pa, aby usunąć wszelki brud, kurz i zanieczyszczenia nawet z najtrudniej dostępnych szczelin oraz najcieńszych włókien dywanów. Tryby głębokiego czyszczenia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over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>-the-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air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(OTA) umożliwiają użytkownikowi włączenie poprzez aplikację w telefonie jednoczesnego odkurzania i zmywania osadzonego brudu. </w:t>
      </w:r>
    </w:p>
    <w:p w14:paraId="3BBC7CDD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490F06D2" w14:textId="02499F83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>Pływający szczotkowy wałek główny DEEBOTA i na nowo zaprojektowana gumowa szczotka sprawiają, że czyszczenie podłóg jest znacznie wydajniejsze. Są one mocno dociskane do podłoża i sprawnie usuwają brud z dywanów, bo model N10 Plus powstał właśnie z myślą o domach z dywanami. Dodajmy, że włosy zaplątane na szczotce można łatwo usunąć i wyczyścić. Szczególnie zadowoleni będą właściciele zwierząt z długą sierścią, której trzeba się skutecznie pozbyć</w:t>
      </w:r>
      <w:r w:rsidR="00453A74">
        <w:rPr>
          <w:rFonts w:ascii="HelveticaNeueLT Std Lt" w:hAnsi="HelveticaNeueLT Std Lt" w:cs="Arial"/>
          <w:szCs w:val="21"/>
          <w:lang w:val="pl-PL"/>
        </w:rPr>
        <w:t xml:space="preserve"> z dywanów czy podłóg</w:t>
      </w:r>
      <w:r w:rsidRPr="00143E3F">
        <w:rPr>
          <w:rFonts w:ascii="HelveticaNeueLT Std Lt" w:hAnsi="HelveticaNeueLT Std Lt" w:cs="Arial"/>
          <w:szCs w:val="21"/>
          <w:lang w:val="pl-PL"/>
        </w:rPr>
        <w:t>. A całkowicie nowy silnik wentylatora wykorzystuje materiał z włókna szklanego, aby zoptymalizować energię i wytrzymałość, zachowując jednocześnie niski poziom hałasu.</w:t>
      </w:r>
    </w:p>
    <w:p w14:paraId="60858CA4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7E714E0F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Warto poświęcić w tym miejscu parę zdań na temat autorskiego systemu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mopującego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OZMO. To inteligentne i wydajne rozwiązanie czyszczące wyróżnia się funkcją zapobiegania wyciekom. Dzięki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mikropompce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wodnej, która automatycznie dozuje poziom wody, można cieszyć się nieskazitelnymi podłogami bez obawy o ich nadmierne zmoczenie. Dostępne są cztery poziomy przepływu wody. Czujniki w tym modelu robota pozwalają również na płynne przełączanie pomiędzy trybami odkurzania 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mopowania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. W </w:t>
      </w:r>
      <w:r w:rsidRPr="00143E3F">
        <w:rPr>
          <w:rFonts w:ascii="HelveticaNeueLT Std Lt" w:hAnsi="HelveticaNeueLT Std Lt" w:cs="Arial"/>
          <w:szCs w:val="21"/>
          <w:lang w:val="pl-PL"/>
        </w:rPr>
        <w:lastRenderedPageBreak/>
        <w:t xml:space="preserve">efekcie dywany pozostają suche i czyste, a moc ssania pozostaje silna przez dłuższy czas. </w:t>
      </w:r>
    </w:p>
    <w:p w14:paraId="5BCC9786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516EF9F8" w14:textId="52DDD61B" w:rsidR="00B67953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Za sprawą czujników ultradźwiękowych, inteligentny DEEBOT N10 PLUS "widzi" dywany i omija je podczas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mopowania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twardych podłóg, a także automatycznie zwiększa moc ssania podczas odkurzania dywanów.</w:t>
      </w:r>
    </w:p>
    <w:p w14:paraId="2FF0682E" w14:textId="77777777" w:rsidR="00684F34" w:rsidRPr="00684F34" w:rsidRDefault="00684F34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b/>
          <w:szCs w:val="21"/>
          <w:lang w:val="pl-PL"/>
        </w:rPr>
      </w:pPr>
    </w:p>
    <w:p w14:paraId="538E9A6B" w14:textId="20C6DFE0" w:rsidR="00143E3F" w:rsidRPr="00143E3F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143E3F">
        <w:rPr>
          <w:rFonts w:ascii="HelveticaNeueLT Std Lt" w:hAnsi="HelveticaNeueLT Std Lt"/>
          <w:b/>
          <w:bCs/>
          <w:lang w:val="pl-PL"/>
        </w:rPr>
        <w:t xml:space="preserve">Technologia </w:t>
      </w:r>
      <w:proofErr w:type="spellStart"/>
      <w:r w:rsidRPr="00143E3F">
        <w:rPr>
          <w:rFonts w:ascii="HelveticaNeueLT Std Lt" w:hAnsi="HelveticaNeueLT Std Lt"/>
          <w:b/>
          <w:bCs/>
          <w:lang w:val="pl-PL"/>
        </w:rPr>
        <w:t>TrueMapping</w:t>
      </w:r>
      <w:proofErr w:type="spellEnd"/>
      <w:r w:rsidRPr="00143E3F">
        <w:rPr>
          <w:rFonts w:ascii="HelveticaNeueLT Std Lt" w:hAnsi="HelveticaNeueLT Std Lt"/>
          <w:b/>
          <w:bCs/>
          <w:lang w:val="pl-PL"/>
        </w:rPr>
        <w:t xml:space="preserve"> na straży precyzji </w:t>
      </w:r>
    </w:p>
    <w:p w14:paraId="79E7DAC2" w14:textId="3B0C3896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>Oto sposób na mapo</w:t>
      </w:r>
      <w:r w:rsidR="00453A74">
        <w:rPr>
          <w:rFonts w:ascii="HelveticaNeueLT Std Lt" w:hAnsi="HelveticaNeueLT Std Lt" w:cs="Arial"/>
          <w:szCs w:val="21"/>
          <w:lang w:val="pl-PL"/>
        </w:rPr>
        <w:t xml:space="preserve">wanie swoich czterech kątów z </w:t>
      </w:r>
      <w:r w:rsidRPr="00143E3F">
        <w:rPr>
          <w:rFonts w:ascii="HelveticaNeueLT Std Lt" w:hAnsi="HelveticaNeueLT Std Lt" w:cs="Arial"/>
          <w:szCs w:val="21"/>
          <w:lang w:val="pl-PL"/>
        </w:rPr>
        <w:t xml:space="preserve">dwukrotnie lepszym zasięgiem i czterokrotnie większą dokładnością niż dotychczas. Roboty z rodziny DEEBOT N10 wykorzystują laserową technologię mapowania i nawigacji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TrueMapping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do mapowania podłóg, co zajmuje im </w:t>
      </w:r>
      <w:proofErr w:type="gramStart"/>
      <w:r w:rsidRPr="00143E3F">
        <w:rPr>
          <w:rFonts w:ascii="HelveticaNeueLT Std Lt" w:hAnsi="HelveticaNeueLT Std Lt" w:cs="Arial"/>
          <w:szCs w:val="21"/>
          <w:lang w:val="pl-PL"/>
        </w:rPr>
        <w:t>raptem</w:t>
      </w:r>
      <w:proofErr w:type="gramEnd"/>
      <w:r w:rsidRPr="00143E3F">
        <w:rPr>
          <w:rFonts w:ascii="HelveticaNeueLT Std Lt" w:hAnsi="HelveticaNeueLT Std Lt" w:cs="Arial"/>
          <w:szCs w:val="21"/>
          <w:lang w:val="pl-PL"/>
        </w:rPr>
        <w:t xml:space="preserve"> kilka sekund. System oparty jest na laserowym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LiDARze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z przodującymi w branży czujnikami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dToF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>. Podczas czyszczenia poszczególnych poziomów domu, urządzenia wykonują skanowanie 360°, aby zapewnić najbardziej efektywną trasę sprzątania, skraca</w:t>
      </w:r>
      <w:r w:rsidR="00453A74">
        <w:rPr>
          <w:rFonts w:ascii="HelveticaNeueLT Std Lt" w:hAnsi="HelveticaNeueLT Std Lt" w:cs="Arial"/>
          <w:szCs w:val="21"/>
          <w:lang w:val="pl-PL"/>
        </w:rPr>
        <w:t>jąc czas i minimalizując liczbę pominiętych miejsc</w:t>
      </w:r>
      <w:r w:rsidRPr="00143E3F">
        <w:rPr>
          <w:rFonts w:ascii="HelveticaNeueLT Std Lt" w:hAnsi="HelveticaNeueLT Std Lt" w:cs="Arial"/>
          <w:szCs w:val="21"/>
          <w:lang w:val="pl-PL"/>
        </w:rPr>
        <w:t xml:space="preserve">.  </w:t>
      </w:r>
    </w:p>
    <w:p w14:paraId="4EC04461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65712068" w14:textId="410C197A" w:rsidR="00D276C4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Dzięki modelowi N10 Plus użytkownicy mogą dostosować tryb czyszczenia, moc ssania, przepływ wody i czas czyszczenia osobno dla każdego pomieszczenia. Co więcej, specjalistyczna aplikacja ECOVACS Home pozwala na ustawianie </w:t>
      </w:r>
      <w:proofErr w:type="gramStart"/>
      <w:r w:rsidRPr="00143E3F">
        <w:rPr>
          <w:rFonts w:ascii="HelveticaNeueLT Std Lt" w:hAnsi="HelveticaNeueLT Std Lt" w:cs="Arial"/>
          <w:szCs w:val="21"/>
          <w:lang w:val="pl-PL"/>
        </w:rPr>
        <w:t>kolejności w jakiej</w:t>
      </w:r>
      <w:proofErr w:type="gramEnd"/>
      <w:r w:rsidRPr="00143E3F">
        <w:rPr>
          <w:rFonts w:ascii="HelveticaNeueLT Std Lt" w:hAnsi="HelveticaNeueLT Std Lt" w:cs="Arial"/>
          <w:szCs w:val="21"/>
          <w:lang w:val="pl-PL"/>
        </w:rPr>
        <w:t xml:space="preserve"> robot sprząta pokoje, konfigurować harmonogramy i tworzyć strefy zakazane do których po prostu on nie wjedzie.</w:t>
      </w:r>
    </w:p>
    <w:p w14:paraId="083A27CE" w14:textId="77777777" w:rsidR="00143E3F" w:rsidRPr="00D276C4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0AFB31BD" w14:textId="77777777" w:rsidR="00143E3F" w:rsidRPr="00D128D3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D128D3">
        <w:rPr>
          <w:rFonts w:ascii="HelveticaNeueLT Std Lt" w:hAnsi="HelveticaNeueLT Std Lt"/>
          <w:b/>
          <w:bCs/>
          <w:lang w:val="pl-PL"/>
        </w:rPr>
        <w:t>Antybakteryjna konstrukcja usuwa przykre zapachy</w:t>
      </w:r>
    </w:p>
    <w:p w14:paraId="3372A8DD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bookmarkStart w:id="0" w:name="_GoBack"/>
      <w:bookmarkEnd w:id="0"/>
      <w:r w:rsidRPr="00143E3F">
        <w:rPr>
          <w:rFonts w:ascii="HelveticaNeueLT Std Lt" w:hAnsi="HelveticaNeueLT Std Lt"/>
          <w:lang w:val="pl-PL"/>
        </w:rPr>
        <w:t xml:space="preserve">Roboty DEEBOT N10 Family są wyposażone w antybakteryjny worek na kurz i filtr. </w:t>
      </w:r>
    </w:p>
    <w:p w14:paraId="50C4F615" w14:textId="77777777" w:rsid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Podwójna konstrukcja antybakteryjna filtra E11, która składa się z warstwy wierzchniej z włókniny i warstwy wewnętrznej ze stopionego materiału z jonami srebra </w:t>
      </w:r>
      <w:proofErr w:type="spellStart"/>
      <w:r w:rsidRPr="00143E3F">
        <w:rPr>
          <w:rFonts w:ascii="HelveticaNeueLT Std Lt" w:hAnsi="HelveticaNeueLT Std Lt"/>
          <w:lang w:val="pl-PL"/>
        </w:rPr>
        <w:t>DuPont</w:t>
      </w:r>
      <w:proofErr w:type="spellEnd"/>
      <w:r w:rsidRPr="00143E3F">
        <w:rPr>
          <w:rFonts w:ascii="HelveticaNeueLT Std Lt" w:hAnsi="HelveticaNeueLT Std Lt"/>
          <w:lang w:val="pl-PL"/>
        </w:rPr>
        <w:t xml:space="preserve">, potrafi odfiltrować duże cząsteczki kurzu oraz 99,99 proc. bakterii i alergenów o wielkości 0,3 </w:t>
      </w:r>
      <w:r>
        <w:rPr>
          <w:rFonts w:ascii="HelveticaNeueLT Std Lt" w:hAnsi="HelveticaNeueLT Std Lt"/>
        </w:rPr>
        <w:t>μ</w:t>
      </w:r>
      <w:r w:rsidRPr="00143E3F">
        <w:rPr>
          <w:rFonts w:ascii="HelveticaNeueLT Std Lt" w:hAnsi="HelveticaNeueLT Std Lt"/>
          <w:lang w:val="pl-PL"/>
        </w:rPr>
        <w:t>m.</w:t>
      </w:r>
    </w:p>
    <w:p w14:paraId="042D3E64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2F216EA1" w14:textId="451AAE1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Zastosowanie dwóch środków antybakteryjnych do obróbki eliminuje rozwój bakterii i pleśni na powierzchni, zapobiegając wydzielaniu nieprzyjemnych zapachów i przebarwieniom. Natomiast warstwa węgla aktywnego na filtrze pochłania również </w:t>
      </w:r>
      <w:r w:rsidR="009E1CC5">
        <w:rPr>
          <w:rFonts w:ascii="HelveticaNeueLT Std Lt" w:hAnsi="HelveticaNeueLT Std Lt"/>
          <w:lang w:val="pl-PL"/>
        </w:rPr>
        <w:t xml:space="preserve">uciążliwą </w:t>
      </w:r>
      <w:r w:rsidRPr="00143E3F">
        <w:rPr>
          <w:rFonts w:ascii="HelveticaNeueLT Std Lt" w:hAnsi="HelveticaNeueLT Std Lt"/>
          <w:lang w:val="pl-PL"/>
        </w:rPr>
        <w:t>woń, wytwarzaną przez zwykłe odpady domowe.</w:t>
      </w:r>
    </w:p>
    <w:p w14:paraId="70058D60" w14:textId="77777777" w:rsidR="00143E3F" w:rsidRPr="00143E3F" w:rsidRDefault="00143E3F" w:rsidP="00143E3F">
      <w:pPr>
        <w:spacing w:line="276" w:lineRule="auto"/>
        <w:rPr>
          <w:rFonts w:ascii="Calibri" w:hAnsi="Calibri"/>
          <w:lang w:val="pl-PL"/>
        </w:rPr>
      </w:pPr>
    </w:p>
    <w:p w14:paraId="200D8D2B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143E3F">
        <w:rPr>
          <w:rFonts w:ascii="HelveticaNeueLT Std Lt" w:hAnsi="HelveticaNeueLT Std Lt"/>
          <w:b/>
          <w:bCs/>
          <w:lang w:val="pl-PL"/>
        </w:rPr>
        <w:t xml:space="preserve">Czyszczenie bez brudzenia sobie rąk </w:t>
      </w:r>
    </w:p>
    <w:p w14:paraId="316B807E" w14:textId="2422D2F5" w:rsidR="00143E3F" w:rsidRDefault="00DF7465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To jednak nie wszystko.</w:t>
      </w:r>
      <w:r>
        <w:rPr>
          <w:rFonts w:ascii="HelveticaNeueLT Std Lt" w:hAnsi="HelveticaNeueLT Std Lt"/>
          <w:lang w:val="pl-PL"/>
        </w:rPr>
        <w:t xml:space="preserve"> </w:t>
      </w:r>
      <w:r w:rsidR="00143E3F" w:rsidRPr="00143E3F">
        <w:rPr>
          <w:rFonts w:ascii="HelveticaNeueLT Std Lt" w:hAnsi="HelveticaNeueLT Std Lt"/>
          <w:lang w:val="pl-PL"/>
        </w:rPr>
        <w:t xml:space="preserve">Większość konwencjonalnych robotów odkurzających dostępnych na rynku wymaga ręcznego opróżniania pojemnika na kurz, co na pewno jest uciążliwe i niehigieniczne. Dlatego automatyczna stacja opróżniania DEEBOTA N10 Plus </w:t>
      </w:r>
      <w:r w:rsidR="0041260D">
        <w:rPr>
          <w:rFonts w:ascii="HelveticaNeueLT Std Lt" w:hAnsi="HelveticaNeueLT Std Lt"/>
          <w:lang w:val="pl-PL"/>
        </w:rPr>
        <w:lastRenderedPageBreak/>
        <w:t xml:space="preserve">została </w:t>
      </w:r>
      <w:r w:rsidR="00143E3F" w:rsidRPr="00143E3F">
        <w:rPr>
          <w:rFonts w:ascii="HelveticaNeueLT Std Lt" w:hAnsi="HelveticaNeueLT Std Lt"/>
          <w:lang w:val="pl-PL"/>
        </w:rPr>
        <w:t>wyposażona w czterowarstwowy antybakteryjny, hipoalergiczny worek n</w:t>
      </w:r>
      <w:r w:rsidR="0041260D">
        <w:rPr>
          <w:rFonts w:ascii="HelveticaNeueLT Std Lt" w:hAnsi="HelveticaNeueLT Std Lt"/>
          <w:lang w:val="pl-PL"/>
        </w:rPr>
        <w:t>a kurz o dużej pojemności 2,5 l. W</w:t>
      </w:r>
      <w:r w:rsidR="00143E3F" w:rsidRPr="00143E3F">
        <w:rPr>
          <w:rFonts w:ascii="HelveticaNeueLT Std Lt" w:hAnsi="HelveticaNeueLT Std Lt"/>
          <w:lang w:val="pl-PL"/>
        </w:rPr>
        <w:t>ykonany</w:t>
      </w:r>
      <w:r w:rsidR="0041260D">
        <w:rPr>
          <w:rFonts w:ascii="HelveticaNeueLT Std Lt" w:hAnsi="HelveticaNeueLT Std Lt"/>
          <w:lang w:val="pl-PL"/>
        </w:rPr>
        <w:t xml:space="preserve"> </w:t>
      </w:r>
      <w:r w:rsidR="00143E3F" w:rsidRPr="00143E3F">
        <w:rPr>
          <w:rFonts w:ascii="HelveticaNeueLT Std Lt" w:hAnsi="HelveticaNeueLT Std Lt"/>
          <w:lang w:val="pl-PL"/>
        </w:rPr>
        <w:t>w całości z naturalnego papieru</w:t>
      </w:r>
      <w:r w:rsidR="0041260D">
        <w:rPr>
          <w:rFonts w:ascii="HelveticaNeueLT Std Lt" w:hAnsi="HelveticaNeueLT Std Lt"/>
          <w:lang w:val="pl-PL"/>
        </w:rPr>
        <w:t>,</w:t>
      </w:r>
      <w:r w:rsidR="00143E3F" w:rsidRPr="00143E3F">
        <w:rPr>
          <w:rFonts w:ascii="HelveticaNeueLT Std Lt" w:hAnsi="HelveticaNeueLT Std Lt"/>
          <w:lang w:val="pl-PL"/>
        </w:rPr>
        <w:t xml:space="preserve"> jest w stanie przechowywać kurz do 60 dni, wpływając zbawiennie na wygodę i higienę użytkownika.</w:t>
      </w:r>
    </w:p>
    <w:p w14:paraId="1C8A8FA5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Wloty ssące uszczelniają się automatycznie po wyciągnięciu, aby kurz nie pozostawał w niezamierzonych miejscach w domu. </w:t>
      </w:r>
    </w:p>
    <w:p w14:paraId="0AB55C99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6AAE2123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DEEBOT N10 Plus oferuje również 5 trybów zbierania kurzu, aby umożliwić wybór najwygodniejszej metody opróżniania pojemnika na kurz. Jeśli ktoś mieszka razem z włochatym najlepszym przyjacielem albo ma w domu kilka różnych dywanów może podczas sprzątania wybrać tryb zbierania </w:t>
      </w:r>
      <w:proofErr w:type="gramStart"/>
      <w:r w:rsidRPr="00143E3F">
        <w:rPr>
          <w:rFonts w:ascii="HelveticaNeueLT Std Lt" w:hAnsi="HelveticaNeueLT Std Lt"/>
          <w:lang w:val="pl-PL"/>
        </w:rPr>
        <w:t>kurzu co</w:t>
      </w:r>
      <w:proofErr w:type="gramEnd"/>
      <w:r w:rsidRPr="00143E3F">
        <w:rPr>
          <w:rFonts w:ascii="HelveticaNeueLT Std Lt" w:hAnsi="HelveticaNeueLT Std Lt"/>
          <w:lang w:val="pl-PL"/>
        </w:rPr>
        <w:t xml:space="preserve"> 20 minut.</w:t>
      </w:r>
    </w:p>
    <w:p w14:paraId="1308BB5A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51082B3C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143E3F">
        <w:rPr>
          <w:rFonts w:ascii="HelveticaNeueLT Std Lt" w:hAnsi="HelveticaNeueLT Std Lt"/>
          <w:b/>
          <w:bCs/>
          <w:lang w:val="pl-PL"/>
        </w:rPr>
        <w:t>Spora wydajność przez długie godziny</w:t>
      </w:r>
    </w:p>
    <w:p w14:paraId="416F77D6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Producent zaopatrzył najnowsze roboty z serii DEEBOT N10 w funkcję ładowania i zadbał o zwiększoną mobilność. Automatycznie powracają one do stacji ładującej, gdy bateria jest na wyczerpaniu. Po pełnym naładowaniu wznawiają pracę w miejscu, w którym wcześniej się zatrzymały. Wysokość zawieszenia wynosi 20 mm, co gwarantuje większą mobilność i umożliwia robotom pokonywanie większości progów oraz krawędzi dywanów. Unikną zablokowania ruchu praktycznie bez ingerencji człowieka.</w:t>
      </w:r>
    </w:p>
    <w:p w14:paraId="6C551AD1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17F2A81C" w14:textId="09C7E9D3" w:rsidR="00143E3F" w:rsidRPr="0041260D" w:rsidRDefault="0041260D" w:rsidP="00143E3F">
      <w:pPr>
        <w:spacing w:line="276" w:lineRule="auto"/>
        <w:rPr>
          <w:rFonts w:ascii="HelveticaNeueLT Std Lt" w:hAnsi="HelveticaNeueLT Std Lt"/>
          <w:lang w:val="pl-PL"/>
        </w:rPr>
      </w:pPr>
      <w:r>
        <w:rPr>
          <w:rFonts w:ascii="HelveticaNeueLT Std Lt" w:hAnsi="HelveticaNeueLT Std Lt"/>
          <w:lang w:val="pl-PL"/>
        </w:rPr>
        <w:t>Model N10 Plus dysponuje</w:t>
      </w:r>
      <w:r w:rsidR="00143E3F" w:rsidRPr="00143E3F">
        <w:rPr>
          <w:rFonts w:ascii="HelveticaNeueLT Std Lt" w:hAnsi="HelveticaNeueLT Std Lt"/>
          <w:lang w:val="pl-PL"/>
        </w:rPr>
        <w:t xml:space="preserve"> nową baterię o pojemności 5200 </w:t>
      </w:r>
      <w:proofErr w:type="spellStart"/>
      <w:r w:rsidR="00143E3F" w:rsidRPr="00143E3F">
        <w:rPr>
          <w:rFonts w:ascii="HelveticaNeueLT Std Lt" w:hAnsi="HelveticaNeueLT Std Lt"/>
          <w:lang w:val="pl-PL"/>
        </w:rPr>
        <w:t>mAh</w:t>
      </w:r>
      <w:proofErr w:type="spellEnd"/>
      <w:r w:rsidR="00143E3F" w:rsidRPr="00143E3F">
        <w:rPr>
          <w:rFonts w:ascii="HelveticaNeueLT Std Lt" w:hAnsi="HelveticaNeueLT Std Lt"/>
          <w:lang w:val="pl-PL"/>
        </w:rPr>
        <w:t xml:space="preserve">, która wydłuża czas pracy na jednym ładowaniu i napełnianiu wodą do maksymalnie 330 minut. </w:t>
      </w:r>
      <w:r w:rsidR="00143E3F" w:rsidRPr="0041260D">
        <w:rPr>
          <w:rFonts w:ascii="HelveticaNeueLT Std Lt" w:hAnsi="HelveticaNeueLT Std Lt"/>
          <w:lang w:val="pl-PL"/>
        </w:rPr>
        <w:t>Może skutecznie pokryć w tym czasie powierzchnię 400 mkw.</w:t>
      </w:r>
    </w:p>
    <w:p w14:paraId="5327E81A" w14:textId="77777777" w:rsidR="00143E3F" w:rsidRPr="0041260D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3D00148C" w14:textId="77777777" w:rsidR="00143E3F" w:rsidRPr="0041260D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41260D">
        <w:rPr>
          <w:rFonts w:ascii="HelveticaNeueLT Std Lt" w:hAnsi="HelveticaNeueLT Std Lt"/>
          <w:b/>
          <w:bCs/>
          <w:lang w:val="pl-PL"/>
        </w:rPr>
        <w:t>Ceny i dostępność</w:t>
      </w:r>
    </w:p>
    <w:p w14:paraId="4721164D" w14:textId="5675B31F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Robot ECOVACS DEEBOT N10 Plus jest już dostępny w sprzedaży w cenie 2200 zł. Aby uzyskać więcej informacji, odwiedź stronę </w:t>
      </w:r>
      <w:hyperlink r:id="rId11" w:history="1">
        <w:r w:rsidRPr="00143E3F">
          <w:rPr>
            <w:rStyle w:val="Hipercze"/>
            <w:rFonts w:ascii="HelveticaNeueLT Std Lt" w:hAnsi="HelveticaNeueLT Std Lt"/>
            <w:b/>
            <w:bCs/>
            <w:lang w:val="pl-PL"/>
          </w:rPr>
          <w:t>ecovacs.</w:t>
        </w:r>
        <w:proofErr w:type="gramStart"/>
        <w:r w:rsidRPr="00143E3F">
          <w:rPr>
            <w:rStyle w:val="Hipercze"/>
            <w:rFonts w:ascii="HelveticaNeueLT Std Lt" w:hAnsi="HelveticaNeueLT Std Lt"/>
            <w:b/>
            <w:bCs/>
            <w:lang w:val="pl-PL"/>
          </w:rPr>
          <w:t>com</w:t>
        </w:r>
      </w:hyperlink>
      <w:proofErr w:type="gramEnd"/>
      <w:r w:rsidRPr="00143E3F">
        <w:rPr>
          <w:rFonts w:ascii="HelveticaNeueLT Std Lt" w:hAnsi="HelveticaNeueLT Std Lt"/>
          <w:lang w:val="pl-PL"/>
        </w:rPr>
        <w:t xml:space="preserve"> lub połącz się z nami na </w:t>
      </w:r>
      <w:hyperlink r:id="rId12" w:history="1">
        <w:r w:rsidRPr="00143E3F">
          <w:rPr>
            <w:rStyle w:val="Hipercze"/>
            <w:rFonts w:ascii="HelveticaNeueLT Std Lt" w:hAnsi="HelveticaNeueLT Std Lt"/>
            <w:b/>
            <w:bCs/>
            <w:lang w:val="pl-PL"/>
          </w:rPr>
          <w:t>Facebooku</w:t>
        </w:r>
      </w:hyperlink>
      <w:r w:rsidRPr="00143E3F">
        <w:rPr>
          <w:rFonts w:ascii="HelveticaNeueLT Std Lt" w:hAnsi="HelveticaNeueLT Std Lt"/>
          <w:lang w:val="pl-PL"/>
        </w:rPr>
        <w:t xml:space="preserve">. </w:t>
      </w:r>
    </w:p>
    <w:p w14:paraId="5B6160D6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41CCDBEA" w14:textId="77777777" w:rsidR="00143E3F" w:rsidRPr="00D128D3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D128D3">
        <w:rPr>
          <w:rFonts w:ascii="HelveticaNeueLT Std Lt" w:hAnsi="HelveticaNeueLT Std Lt"/>
          <w:lang w:val="pl-PL"/>
        </w:rPr>
        <w:t>- KONIEC -</w:t>
      </w:r>
    </w:p>
    <w:p w14:paraId="6B1D889B" w14:textId="77777777" w:rsidR="00143E3F" w:rsidRPr="00D128D3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670E9206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O ECOVACS ROBOTICS</w:t>
      </w:r>
    </w:p>
    <w:p w14:paraId="3504E9CA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Innowacja od pierwszego dnia - tworzenie inteligentnego domu.</w:t>
      </w:r>
    </w:p>
    <w:p w14:paraId="1889BCA8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519CEBAC" w14:textId="4DA4E65B" w:rsid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Z nową wizją "rozwoju technologii </w:t>
      </w:r>
      <w:proofErr w:type="spellStart"/>
      <w:r w:rsidRPr="00143E3F">
        <w:rPr>
          <w:rFonts w:ascii="HelveticaNeueLT Std Lt" w:hAnsi="HelveticaNeueLT Std Lt"/>
          <w:lang w:val="pl-PL"/>
        </w:rPr>
        <w:t>robotycznych</w:t>
      </w:r>
      <w:proofErr w:type="spellEnd"/>
      <w:r w:rsidRPr="00143E3F">
        <w:rPr>
          <w:rFonts w:ascii="HelveticaNeueLT Std Lt" w:hAnsi="HelveticaNeueLT Std Lt"/>
          <w:lang w:val="pl-PL"/>
        </w:rPr>
        <w:t>, aby służyć światu w celu stworzenia holistycznego ekosystemu między ludźmi a robotyką w stylu życia i produkcji", ECOVACS ROBOTICS dba o innowacyjne rozwiązania, które poprawią styl życia. Naszym celem jest zaprojektowanie i uruchomienie "Robotyki dla wszystkich", wykorzystując nasze głębokie zrozumienie przypadków użycia i doświadczeń konsumentów.</w:t>
      </w:r>
    </w:p>
    <w:p w14:paraId="4A26111E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0C09F43D" w14:textId="35C5F072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Dzięki 25-letniemu projektowaniu i wiodącym w branży badaniom, jesteśmy liderem na rynku, ponieważ domy s</w:t>
      </w:r>
      <w:r w:rsidR="0041260D">
        <w:rPr>
          <w:rFonts w:ascii="HelveticaNeueLT Std Lt" w:hAnsi="HelveticaNeueLT Std Lt"/>
          <w:lang w:val="pl-PL"/>
        </w:rPr>
        <w:t>tają się bardziej inteligentne oraz</w:t>
      </w:r>
      <w:r w:rsidRPr="00143E3F">
        <w:rPr>
          <w:rFonts w:ascii="HelveticaNeueLT Std Lt" w:hAnsi="HelveticaNeueLT Std Lt"/>
          <w:lang w:val="pl-PL"/>
        </w:rPr>
        <w:t xml:space="preserve"> responsywne. Budujemy świat, w którym dom wymaga mniej uwagi, staje się „wydajniejszy” i pozwala spędzać więcej czasu na robieniu tego, co kochasz.</w:t>
      </w:r>
    </w:p>
    <w:p w14:paraId="74EB77F6" w14:textId="77777777" w:rsidR="00143E3F" w:rsidRDefault="00143E3F" w:rsidP="00143E3F">
      <w:pPr>
        <w:spacing w:line="280" w:lineRule="atLeast"/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###</w:t>
      </w:r>
    </w:p>
    <w:p w14:paraId="0866143A" w14:textId="77777777" w:rsidR="00143E3F" w:rsidRDefault="00143E3F" w:rsidP="00143E3F">
      <w:pPr>
        <w:snapToGrid w:val="0"/>
        <w:spacing w:line="280" w:lineRule="atLeast"/>
        <w:rPr>
          <w:rFonts w:ascii="HelveticaNeueLT Std Lt" w:hAnsi="HelveticaNeueLT Std Lt"/>
          <w:b/>
          <w:bCs/>
          <w:color w:val="000000"/>
        </w:rPr>
      </w:pPr>
    </w:p>
    <w:p w14:paraId="4F22B249" w14:textId="77777777" w:rsidR="00143E3F" w:rsidRDefault="00143E3F" w:rsidP="00143E3F">
      <w:pPr>
        <w:snapToGrid w:val="0"/>
        <w:spacing w:line="280" w:lineRule="atLeast"/>
        <w:rPr>
          <w:rFonts w:ascii="HelveticaNeueLT Std Lt" w:hAnsi="HelveticaNeueLT Std Lt"/>
          <w:b/>
          <w:bCs/>
          <w:color w:val="000000"/>
        </w:rPr>
      </w:pPr>
      <w:r>
        <w:rPr>
          <w:rFonts w:ascii="HelveticaNeueLT Std Lt" w:hAnsi="HelveticaNeueLT Std Lt"/>
          <w:b/>
          <w:bCs/>
          <w:color w:val="000000"/>
        </w:rPr>
        <w:t>ECOVACS ROBOTICS</w:t>
      </w:r>
    </w:p>
    <w:p w14:paraId="011E83B9" w14:textId="77777777" w:rsidR="00143E3F" w:rsidRDefault="00143E3F" w:rsidP="00143E3F">
      <w:pPr>
        <w:snapToGrid w:val="0"/>
        <w:spacing w:line="280" w:lineRule="atLeast"/>
        <w:rPr>
          <w:rFonts w:ascii="HelveticaNeueLT Std Lt" w:hAnsi="HelveticaNeueLT Std Lt"/>
          <w:b/>
          <w:bCs/>
          <w:color w:val="000000"/>
        </w:rPr>
      </w:pPr>
    </w:p>
    <w:p w14:paraId="0AB00496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Arkadiusz Gołka</w:t>
      </w:r>
    </w:p>
    <w:p w14:paraId="1DACA0B3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Gamma PR</w:t>
      </w:r>
    </w:p>
    <w:p w14:paraId="029DA678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Brand Manager</w:t>
      </w:r>
    </w:p>
    <w:p w14:paraId="75080499" w14:textId="77777777" w:rsidR="00143E3F" w:rsidRDefault="008737F2" w:rsidP="00143E3F">
      <w:pPr>
        <w:spacing w:line="280" w:lineRule="atLeast"/>
        <w:rPr>
          <w:rFonts w:ascii="HelveticaNeueLT Std Lt" w:hAnsi="HelveticaNeueLT Std Lt"/>
          <w:lang w:val="pl-PL"/>
        </w:rPr>
      </w:pPr>
      <w:hyperlink r:id="rId13" w:history="1">
        <w:r w:rsidR="00143E3F">
          <w:rPr>
            <w:rStyle w:val="Hipercze"/>
            <w:rFonts w:ascii="HelveticaNeueLT Std Lt" w:hAnsi="HelveticaNeueLT Std Lt"/>
          </w:rPr>
          <w:t>arek@gammapr.pl</w:t>
        </w:r>
      </w:hyperlink>
    </w:p>
    <w:p w14:paraId="4FA55037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tel. 600 265 207</w:t>
      </w:r>
    </w:p>
    <w:p w14:paraId="14033310" w14:textId="77777777" w:rsidR="00143E3F" w:rsidRDefault="00143E3F" w:rsidP="00143E3F">
      <w:pPr>
        <w:rPr>
          <w:rFonts w:ascii="Calibri" w:hAnsi="Calibri"/>
        </w:rPr>
      </w:pPr>
    </w:p>
    <w:p w14:paraId="33322125" w14:textId="77777777" w:rsidR="00143E3F" w:rsidRDefault="00143E3F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252E4F8D" w14:textId="77777777" w:rsidR="00143E3F" w:rsidRDefault="00143E3F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7A83AF26" w14:textId="77777777" w:rsidR="00D276C4" w:rsidRPr="00D276C4" w:rsidRDefault="00D276C4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371B61DC" w14:textId="59CAA190" w:rsidR="00832AE3" w:rsidRPr="00C061A9" w:rsidRDefault="00832AE3" w:rsidP="00D276C4">
      <w:pPr>
        <w:tabs>
          <w:tab w:val="left" w:pos="3402"/>
          <w:tab w:val="left" w:pos="3828"/>
        </w:tabs>
        <w:spacing w:line="280" w:lineRule="atLeast"/>
        <w:rPr>
          <w:rFonts w:ascii="HelveticaNeueLT Std Lt" w:hAnsi="HelveticaNeueLT Std Lt"/>
        </w:rPr>
      </w:pPr>
    </w:p>
    <w:sectPr w:rsidR="00832AE3" w:rsidRPr="00C061A9" w:rsidSect="00184B46">
      <w:headerReference w:type="default" r:id="rId14"/>
      <w:footerReference w:type="default" r:id="rId1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3AE7" w14:textId="77777777" w:rsidR="008737F2" w:rsidRDefault="008737F2" w:rsidP="004B037B">
      <w:r>
        <w:separator/>
      </w:r>
    </w:p>
  </w:endnote>
  <w:endnote w:type="continuationSeparator" w:id="0">
    <w:p w14:paraId="407413C6" w14:textId="77777777" w:rsidR="008737F2" w:rsidRDefault="008737F2" w:rsidP="004B037B">
      <w:r>
        <w:continuationSeparator/>
      </w:r>
    </w:p>
  </w:endnote>
  <w:endnote w:type="continuationNotice" w:id="1">
    <w:p w14:paraId="410C2FB1" w14:textId="77777777" w:rsidR="008737F2" w:rsidRDefault="00873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6687" w14:textId="26FAC03D" w:rsidR="004B037B" w:rsidRDefault="004B037B">
    <w:pPr>
      <w:pStyle w:val="Stopka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F99A" w14:textId="77777777" w:rsidR="008737F2" w:rsidRDefault="008737F2" w:rsidP="004B037B">
      <w:r>
        <w:separator/>
      </w:r>
    </w:p>
  </w:footnote>
  <w:footnote w:type="continuationSeparator" w:id="0">
    <w:p w14:paraId="06DF1FCB" w14:textId="77777777" w:rsidR="008737F2" w:rsidRDefault="008737F2" w:rsidP="004B037B">
      <w:r>
        <w:continuationSeparator/>
      </w:r>
    </w:p>
  </w:footnote>
  <w:footnote w:type="continuationNotice" w:id="1">
    <w:p w14:paraId="21FB8468" w14:textId="77777777" w:rsidR="008737F2" w:rsidRDefault="00873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1F1E" w14:textId="77777777" w:rsidR="004B037B" w:rsidRDefault="004B037B">
    <w:pPr>
      <w:pStyle w:val="Nagwek"/>
    </w:pPr>
    <w:r>
      <w:t xml:space="preserve">                                                                  </w:t>
    </w:r>
  </w:p>
  <w:p w14:paraId="1374AB53" w14:textId="77777777" w:rsidR="004B037B" w:rsidRDefault="004B037B" w:rsidP="004B037B">
    <w:r>
      <w:rPr>
        <w:noProof/>
        <w:lang w:val="pl-PL" w:eastAsia="pl-PL"/>
      </w:rPr>
      <w:drawing>
        <wp:anchor distT="0" distB="0" distL="114300" distR="114300" simplePos="0" relativeHeight="251658240" behindDoc="0" locked="1" layoutInCell="1" allowOverlap="1" wp14:anchorId="1B81B569" wp14:editId="5A193E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864000"/>
          <wp:effectExtent l="0" t="0" r="63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底图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AB5"/>
    <w:multiLevelType w:val="multilevel"/>
    <w:tmpl w:val="8904D06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560631"/>
    <w:multiLevelType w:val="hybridMultilevel"/>
    <w:tmpl w:val="A5206792"/>
    <w:lvl w:ilvl="0" w:tplc="B15ED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LQwMzIzNTAzM7dU0lEKTi0uzszPAymwqAUA80XUWSwAAAA="/>
  </w:docVars>
  <w:rsids>
    <w:rsidRoot w:val="004B037B"/>
    <w:rsid w:val="000007D6"/>
    <w:rsid w:val="00002DCA"/>
    <w:rsid w:val="00004582"/>
    <w:rsid w:val="000208DF"/>
    <w:rsid w:val="000218AC"/>
    <w:rsid w:val="00023B26"/>
    <w:rsid w:val="0003125B"/>
    <w:rsid w:val="00035C84"/>
    <w:rsid w:val="00040B23"/>
    <w:rsid w:val="000411F5"/>
    <w:rsid w:val="000428AF"/>
    <w:rsid w:val="0005010C"/>
    <w:rsid w:val="00050BF3"/>
    <w:rsid w:val="000532BC"/>
    <w:rsid w:val="0005346E"/>
    <w:rsid w:val="00055149"/>
    <w:rsid w:val="00057463"/>
    <w:rsid w:val="00063924"/>
    <w:rsid w:val="00090168"/>
    <w:rsid w:val="00091331"/>
    <w:rsid w:val="000A02FA"/>
    <w:rsid w:val="000B13D0"/>
    <w:rsid w:val="000B3FD9"/>
    <w:rsid w:val="000C1E21"/>
    <w:rsid w:val="000C6F06"/>
    <w:rsid w:val="000C76B3"/>
    <w:rsid w:val="000D26C0"/>
    <w:rsid w:val="000D31B7"/>
    <w:rsid w:val="000D65A2"/>
    <w:rsid w:val="000D6E97"/>
    <w:rsid w:val="000D6EEC"/>
    <w:rsid w:val="000D76D5"/>
    <w:rsid w:val="000E2E4A"/>
    <w:rsid w:val="000E5696"/>
    <w:rsid w:val="000F4805"/>
    <w:rsid w:val="000F714B"/>
    <w:rsid w:val="000F766D"/>
    <w:rsid w:val="000F7E46"/>
    <w:rsid w:val="00100AD9"/>
    <w:rsid w:val="00107615"/>
    <w:rsid w:val="0010780C"/>
    <w:rsid w:val="00112A3C"/>
    <w:rsid w:val="00113A63"/>
    <w:rsid w:val="00114226"/>
    <w:rsid w:val="00122637"/>
    <w:rsid w:val="00135033"/>
    <w:rsid w:val="00143E3F"/>
    <w:rsid w:val="001474CF"/>
    <w:rsid w:val="00153236"/>
    <w:rsid w:val="00153B41"/>
    <w:rsid w:val="0015531E"/>
    <w:rsid w:val="001568C3"/>
    <w:rsid w:val="00157914"/>
    <w:rsid w:val="0017172B"/>
    <w:rsid w:val="00172427"/>
    <w:rsid w:val="00183211"/>
    <w:rsid w:val="0018445F"/>
    <w:rsid w:val="00184B46"/>
    <w:rsid w:val="00193E51"/>
    <w:rsid w:val="00195D43"/>
    <w:rsid w:val="001A4F97"/>
    <w:rsid w:val="001A5265"/>
    <w:rsid w:val="001A5746"/>
    <w:rsid w:val="001B31B6"/>
    <w:rsid w:val="001C1135"/>
    <w:rsid w:val="001C22DE"/>
    <w:rsid w:val="001F132B"/>
    <w:rsid w:val="001F1B3D"/>
    <w:rsid w:val="0020313A"/>
    <w:rsid w:val="00216EF9"/>
    <w:rsid w:val="00222661"/>
    <w:rsid w:val="00225F71"/>
    <w:rsid w:val="002271F8"/>
    <w:rsid w:val="00242299"/>
    <w:rsid w:val="00246FA6"/>
    <w:rsid w:val="00250229"/>
    <w:rsid w:val="00253AF0"/>
    <w:rsid w:val="00253B6B"/>
    <w:rsid w:val="002569FB"/>
    <w:rsid w:val="0026422B"/>
    <w:rsid w:val="0026678B"/>
    <w:rsid w:val="00266A32"/>
    <w:rsid w:val="00270BD4"/>
    <w:rsid w:val="002866AA"/>
    <w:rsid w:val="00292A50"/>
    <w:rsid w:val="002952F9"/>
    <w:rsid w:val="00296E51"/>
    <w:rsid w:val="002A009D"/>
    <w:rsid w:val="002A0E81"/>
    <w:rsid w:val="002A3930"/>
    <w:rsid w:val="002A7AF4"/>
    <w:rsid w:val="002C69B8"/>
    <w:rsid w:val="002D1C74"/>
    <w:rsid w:val="002D1CFE"/>
    <w:rsid w:val="002D734C"/>
    <w:rsid w:val="002E382F"/>
    <w:rsid w:val="002F4619"/>
    <w:rsid w:val="002F7648"/>
    <w:rsid w:val="0030559B"/>
    <w:rsid w:val="00313B06"/>
    <w:rsid w:val="00325319"/>
    <w:rsid w:val="00325B2F"/>
    <w:rsid w:val="00326BB4"/>
    <w:rsid w:val="00330B96"/>
    <w:rsid w:val="0033183D"/>
    <w:rsid w:val="00333D3A"/>
    <w:rsid w:val="003429C4"/>
    <w:rsid w:val="00345D1A"/>
    <w:rsid w:val="00346ECB"/>
    <w:rsid w:val="00353DB1"/>
    <w:rsid w:val="00363DD3"/>
    <w:rsid w:val="00372207"/>
    <w:rsid w:val="00374B8E"/>
    <w:rsid w:val="00375D04"/>
    <w:rsid w:val="003821CC"/>
    <w:rsid w:val="003854A5"/>
    <w:rsid w:val="00397DB4"/>
    <w:rsid w:val="003A3B90"/>
    <w:rsid w:val="003A3C1D"/>
    <w:rsid w:val="003B44D1"/>
    <w:rsid w:val="003C10B2"/>
    <w:rsid w:val="003C3A67"/>
    <w:rsid w:val="003D0A22"/>
    <w:rsid w:val="003D4248"/>
    <w:rsid w:val="003D54D1"/>
    <w:rsid w:val="003D77FA"/>
    <w:rsid w:val="003E0F21"/>
    <w:rsid w:val="003E41F9"/>
    <w:rsid w:val="003E59AF"/>
    <w:rsid w:val="003F39BF"/>
    <w:rsid w:val="003F4983"/>
    <w:rsid w:val="004000E4"/>
    <w:rsid w:val="004055FD"/>
    <w:rsid w:val="00405BF6"/>
    <w:rsid w:val="00406125"/>
    <w:rsid w:val="004064E5"/>
    <w:rsid w:val="00406EBF"/>
    <w:rsid w:val="00407E8A"/>
    <w:rsid w:val="00411D42"/>
    <w:rsid w:val="0041260D"/>
    <w:rsid w:val="00412963"/>
    <w:rsid w:val="00421C59"/>
    <w:rsid w:val="00425812"/>
    <w:rsid w:val="00427B9D"/>
    <w:rsid w:val="00432D63"/>
    <w:rsid w:val="00435790"/>
    <w:rsid w:val="004379D0"/>
    <w:rsid w:val="00445C9C"/>
    <w:rsid w:val="00446E64"/>
    <w:rsid w:val="0044718C"/>
    <w:rsid w:val="00451D24"/>
    <w:rsid w:val="00452385"/>
    <w:rsid w:val="00453A74"/>
    <w:rsid w:val="0045586B"/>
    <w:rsid w:val="004608E6"/>
    <w:rsid w:val="0046099B"/>
    <w:rsid w:val="004649C7"/>
    <w:rsid w:val="00466BFB"/>
    <w:rsid w:val="0047391D"/>
    <w:rsid w:val="00476F1B"/>
    <w:rsid w:val="00482E24"/>
    <w:rsid w:val="004837AF"/>
    <w:rsid w:val="004867D0"/>
    <w:rsid w:val="00486BE3"/>
    <w:rsid w:val="00487DDD"/>
    <w:rsid w:val="004900F9"/>
    <w:rsid w:val="0049014F"/>
    <w:rsid w:val="00491315"/>
    <w:rsid w:val="004A01B7"/>
    <w:rsid w:val="004A138D"/>
    <w:rsid w:val="004A68EF"/>
    <w:rsid w:val="004B037B"/>
    <w:rsid w:val="004B09EB"/>
    <w:rsid w:val="004B3B10"/>
    <w:rsid w:val="004C33DC"/>
    <w:rsid w:val="004C7562"/>
    <w:rsid w:val="004D0BDF"/>
    <w:rsid w:val="004D5371"/>
    <w:rsid w:val="004E0ACD"/>
    <w:rsid w:val="004E52AB"/>
    <w:rsid w:val="004F729E"/>
    <w:rsid w:val="004F79A9"/>
    <w:rsid w:val="0050195D"/>
    <w:rsid w:val="00503BB5"/>
    <w:rsid w:val="00506D65"/>
    <w:rsid w:val="005146D4"/>
    <w:rsid w:val="00515475"/>
    <w:rsid w:val="005212D8"/>
    <w:rsid w:val="005358E7"/>
    <w:rsid w:val="005428D0"/>
    <w:rsid w:val="005518D9"/>
    <w:rsid w:val="00556FD3"/>
    <w:rsid w:val="005626B8"/>
    <w:rsid w:val="00563C64"/>
    <w:rsid w:val="00565EF8"/>
    <w:rsid w:val="00567852"/>
    <w:rsid w:val="00580E85"/>
    <w:rsid w:val="00583567"/>
    <w:rsid w:val="0058750B"/>
    <w:rsid w:val="005939AF"/>
    <w:rsid w:val="00595275"/>
    <w:rsid w:val="005A1947"/>
    <w:rsid w:val="005A34E5"/>
    <w:rsid w:val="005A6C6E"/>
    <w:rsid w:val="005B0A7A"/>
    <w:rsid w:val="005B0DBD"/>
    <w:rsid w:val="005B14D4"/>
    <w:rsid w:val="005B3579"/>
    <w:rsid w:val="005B4F31"/>
    <w:rsid w:val="005C0498"/>
    <w:rsid w:val="005C09F2"/>
    <w:rsid w:val="005D2E6E"/>
    <w:rsid w:val="005D545A"/>
    <w:rsid w:val="005E5969"/>
    <w:rsid w:val="005F7913"/>
    <w:rsid w:val="006019E8"/>
    <w:rsid w:val="0060345A"/>
    <w:rsid w:val="006140EB"/>
    <w:rsid w:val="006160DE"/>
    <w:rsid w:val="0062051A"/>
    <w:rsid w:val="00620C14"/>
    <w:rsid w:val="00620CDA"/>
    <w:rsid w:val="006215F9"/>
    <w:rsid w:val="00625420"/>
    <w:rsid w:val="00634109"/>
    <w:rsid w:val="00634F0D"/>
    <w:rsid w:val="00635D97"/>
    <w:rsid w:val="00636AC6"/>
    <w:rsid w:val="00637816"/>
    <w:rsid w:val="0064185F"/>
    <w:rsid w:val="00643DAA"/>
    <w:rsid w:val="00650844"/>
    <w:rsid w:val="00654A4D"/>
    <w:rsid w:val="00664634"/>
    <w:rsid w:val="00670D80"/>
    <w:rsid w:val="00671977"/>
    <w:rsid w:val="00675854"/>
    <w:rsid w:val="00683B81"/>
    <w:rsid w:val="00684F34"/>
    <w:rsid w:val="00695966"/>
    <w:rsid w:val="006A118A"/>
    <w:rsid w:val="006A3122"/>
    <w:rsid w:val="006A4A8C"/>
    <w:rsid w:val="006A5430"/>
    <w:rsid w:val="006A706F"/>
    <w:rsid w:val="006B33D8"/>
    <w:rsid w:val="006B78FC"/>
    <w:rsid w:val="006C4C12"/>
    <w:rsid w:val="006D044D"/>
    <w:rsid w:val="006D7577"/>
    <w:rsid w:val="006E0653"/>
    <w:rsid w:val="006E30BC"/>
    <w:rsid w:val="006E3E6A"/>
    <w:rsid w:val="006E4312"/>
    <w:rsid w:val="006E6CD4"/>
    <w:rsid w:val="006E7607"/>
    <w:rsid w:val="006F2575"/>
    <w:rsid w:val="006F7011"/>
    <w:rsid w:val="006F7828"/>
    <w:rsid w:val="007122C6"/>
    <w:rsid w:val="0071688A"/>
    <w:rsid w:val="00716DFD"/>
    <w:rsid w:val="007225A7"/>
    <w:rsid w:val="00724656"/>
    <w:rsid w:val="00736CC6"/>
    <w:rsid w:val="007374DE"/>
    <w:rsid w:val="00744952"/>
    <w:rsid w:val="007452CE"/>
    <w:rsid w:val="00747152"/>
    <w:rsid w:val="007532F0"/>
    <w:rsid w:val="00757E99"/>
    <w:rsid w:val="00762287"/>
    <w:rsid w:val="00765B60"/>
    <w:rsid w:val="0077229A"/>
    <w:rsid w:val="007B6AB5"/>
    <w:rsid w:val="007B6C63"/>
    <w:rsid w:val="007C1349"/>
    <w:rsid w:val="007C2643"/>
    <w:rsid w:val="007C3487"/>
    <w:rsid w:val="007C4B85"/>
    <w:rsid w:val="007C4C23"/>
    <w:rsid w:val="007C6C3D"/>
    <w:rsid w:val="007C748D"/>
    <w:rsid w:val="007D2908"/>
    <w:rsid w:val="007E0BF6"/>
    <w:rsid w:val="007F2747"/>
    <w:rsid w:val="007F371A"/>
    <w:rsid w:val="007F40E7"/>
    <w:rsid w:val="00801777"/>
    <w:rsid w:val="0080269C"/>
    <w:rsid w:val="00804F3F"/>
    <w:rsid w:val="0081451A"/>
    <w:rsid w:val="00816411"/>
    <w:rsid w:val="008264B7"/>
    <w:rsid w:val="00832AE3"/>
    <w:rsid w:val="00835379"/>
    <w:rsid w:val="0084200C"/>
    <w:rsid w:val="00843A4A"/>
    <w:rsid w:val="00846931"/>
    <w:rsid w:val="008501A8"/>
    <w:rsid w:val="0085233E"/>
    <w:rsid w:val="008566E8"/>
    <w:rsid w:val="00872A8B"/>
    <w:rsid w:val="008737F2"/>
    <w:rsid w:val="0088796C"/>
    <w:rsid w:val="00890AA8"/>
    <w:rsid w:val="00896FC0"/>
    <w:rsid w:val="008978F6"/>
    <w:rsid w:val="008A0CC0"/>
    <w:rsid w:val="008A2585"/>
    <w:rsid w:val="008A3B72"/>
    <w:rsid w:val="008A71C0"/>
    <w:rsid w:val="008B092E"/>
    <w:rsid w:val="008B3638"/>
    <w:rsid w:val="008B40D1"/>
    <w:rsid w:val="008B425D"/>
    <w:rsid w:val="008C1279"/>
    <w:rsid w:val="008C4E78"/>
    <w:rsid w:val="008D1D99"/>
    <w:rsid w:val="008D40EF"/>
    <w:rsid w:val="008D577F"/>
    <w:rsid w:val="008D6EA8"/>
    <w:rsid w:val="008F444C"/>
    <w:rsid w:val="008F69C7"/>
    <w:rsid w:val="009012D9"/>
    <w:rsid w:val="0090165C"/>
    <w:rsid w:val="00910E7F"/>
    <w:rsid w:val="009204E2"/>
    <w:rsid w:val="00921F59"/>
    <w:rsid w:val="00933830"/>
    <w:rsid w:val="0093464A"/>
    <w:rsid w:val="0093683A"/>
    <w:rsid w:val="00941D64"/>
    <w:rsid w:val="0094295E"/>
    <w:rsid w:val="009432B3"/>
    <w:rsid w:val="00943A03"/>
    <w:rsid w:val="00947F05"/>
    <w:rsid w:val="00963C38"/>
    <w:rsid w:val="0096447A"/>
    <w:rsid w:val="00967503"/>
    <w:rsid w:val="00967952"/>
    <w:rsid w:val="00980208"/>
    <w:rsid w:val="009803C1"/>
    <w:rsid w:val="00980EF9"/>
    <w:rsid w:val="00997D79"/>
    <w:rsid w:val="009A673A"/>
    <w:rsid w:val="009B0F09"/>
    <w:rsid w:val="009D56B5"/>
    <w:rsid w:val="009D7262"/>
    <w:rsid w:val="009D779D"/>
    <w:rsid w:val="009E1CC5"/>
    <w:rsid w:val="009E47C9"/>
    <w:rsid w:val="009E545D"/>
    <w:rsid w:val="009F2CDF"/>
    <w:rsid w:val="009F3BE4"/>
    <w:rsid w:val="009F4457"/>
    <w:rsid w:val="00A07223"/>
    <w:rsid w:val="00A0785E"/>
    <w:rsid w:val="00A127F9"/>
    <w:rsid w:val="00A15E90"/>
    <w:rsid w:val="00A17423"/>
    <w:rsid w:val="00A215DE"/>
    <w:rsid w:val="00A23465"/>
    <w:rsid w:val="00A349DE"/>
    <w:rsid w:val="00A37597"/>
    <w:rsid w:val="00A444A3"/>
    <w:rsid w:val="00A44941"/>
    <w:rsid w:val="00A46ECF"/>
    <w:rsid w:val="00A55D73"/>
    <w:rsid w:val="00A57041"/>
    <w:rsid w:val="00A618DA"/>
    <w:rsid w:val="00A7753D"/>
    <w:rsid w:val="00A837CA"/>
    <w:rsid w:val="00A966A4"/>
    <w:rsid w:val="00A97650"/>
    <w:rsid w:val="00AA418E"/>
    <w:rsid w:val="00AB55A5"/>
    <w:rsid w:val="00AB5D10"/>
    <w:rsid w:val="00AC4E0C"/>
    <w:rsid w:val="00AC562F"/>
    <w:rsid w:val="00AD3B28"/>
    <w:rsid w:val="00AD4004"/>
    <w:rsid w:val="00AF73F9"/>
    <w:rsid w:val="00B01AD9"/>
    <w:rsid w:val="00B06A43"/>
    <w:rsid w:val="00B105AD"/>
    <w:rsid w:val="00B223CE"/>
    <w:rsid w:val="00B23B30"/>
    <w:rsid w:val="00B31232"/>
    <w:rsid w:val="00B33187"/>
    <w:rsid w:val="00B36B0B"/>
    <w:rsid w:val="00B37879"/>
    <w:rsid w:val="00B46200"/>
    <w:rsid w:val="00B53156"/>
    <w:rsid w:val="00B57A57"/>
    <w:rsid w:val="00B60DFB"/>
    <w:rsid w:val="00B62819"/>
    <w:rsid w:val="00B62993"/>
    <w:rsid w:val="00B64524"/>
    <w:rsid w:val="00B650E2"/>
    <w:rsid w:val="00B65DF2"/>
    <w:rsid w:val="00B67953"/>
    <w:rsid w:val="00B7410E"/>
    <w:rsid w:val="00B85040"/>
    <w:rsid w:val="00B857A5"/>
    <w:rsid w:val="00B97CB7"/>
    <w:rsid w:val="00BA16F3"/>
    <w:rsid w:val="00BA383D"/>
    <w:rsid w:val="00BA5630"/>
    <w:rsid w:val="00BA78FF"/>
    <w:rsid w:val="00BB4ACA"/>
    <w:rsid w:val="00BB7317"/>
    <w:rsid w:val="00BC2BA8"/>
    <w:rsid w:val="00BC4380"/>
    <w:rsid w:val="00BC5F68"/>
    <w:rsid w:val="00BD5891"/>
    <w:rsid w:val="00BD6FF9"/>
    <w:rsid w:val="00BF2094"/>
    <w:rsid w:val="00C002C1"/>
    <w:rsid w:val="00C061A9"/>
    <w:rsid w:val="00C07908"/>
    <w:rsid w:val="00C1442E"/>
    <w:rsid w:val="00C15353"/>
    <w:rsid w:val="00C209FA"/>
    <w:rsid w:val="00C22D76"/>
    <w:rsid w:val="00C24196"/>
    <w:rsid w:val="00C31CFF"/>
    <w:rsid w:val="00C332A1"/>
    <w:rsid w:val="00C358DC"/>
    <w:rsid w:val="00C40C9F"/>
    <w:rsid w:val="00C452C3"/>
    <w:rsid w:val="00C51011"/>
    <w:rsid w:val="00C53B6D"/>
    <w:rsid w:val="00C55898"/>
    <w:rsid w:val="00C55A82"/>
    <w:rsid w:val="00C634C2"/>
    <w:rsid w:val="00C63D7C"/>
    <w:rsid w:val="00C650A3"/>
    <w:rsid w:val="00C65E6B"/>
    <w:rsid w:val="00C67454"/>
    <w:rsid w:val="00C71850"/>
    <w:rsid w:val="00C7249C"/>
    <w:rsid w:val="00C73FF0"/>
    <w:rsid w:val="00C83883"/>
    <w:rsid w:val="00C87A35"/>
    <w:rsid w:val="00C9424E"/>
    <w:rsid w:val="00CA4B0B"/>
    <w:rsid w:val="00CA5FD9"/>
    <w:rsid w:val="00CA6573"/>
    <w:rsid w:val="00CA7B41"/>
    <w:rsid w:val="00CB1755"/>
    <w:rsid w:val="00CB20A6"/>
    <w:rsid w:val="00CB4006"/>
    <w:rsid w:val="00CB6BF2"/>
    <w:rsid w:val="00CC0ACB"/>
    <w:rsid w:val="00CC1A77"/>
    <w:rsid w:val="00CC5D9C"/>
    <w:rsid w:val="00CC6645"/>
    <w:rsid w:val="00CE06E0"/>
    <w:rsid w:val="00CF04B8"/>
    <w:rsid w:val="00CF3871"/>
    <w:rsid w:val="00D02C39"/>
    <w:rsid w:val="00D05554"/>
    <w:rsid w:val="00D05786"/>
    <w:rsid w:val="00D11881"/>
    <w:rsid w:val="00D11CBE"/>
    <w:rsid w:val="00D11D09"/>
    <w:rsid w:val="00D128D3"/>
    <w:rsid w:val="00D24798"/>
    <w:rsid w:val="00D276C4"/>
    <w:rsid w:val="00D45A88"/>
    <w:rsid w:val="00D476A0"/>
    <w:rsid w:val="00D517D7"/>
    <w:rsid w:val="00D540BC"/>
    <w:rsid w:val="00D7445A"/>
    <w:rsid w:val="00D75CB5"/>
    <w:rsid w:val="00D76AEB"/>
    <w:rsid w:val="00D83B13"/>
    <w:rsid w:val="00D87EA7"/>
    <w:rsid w:val="00D90755"/>
    <w:rsid w:val="00D92482"/>
    <w:rsid w:val="00D9356B"/>
    <w:rsid w:val="00D953B6"/>
    <w:rsid w:val="00DA2C65"/>
    <w:rsid w:val="00DA5F52"/>
    <w:rsid w:val="00DB0792"/>
    <w:rsid w:val="00DB221A"/>
    <w:rsid w:val="00DC21A9"/>
    <w:rsid w:val="00DC2C2C"/>
    <w:rsid w:val="00DC3DBF"/>
    <w:rsid w:val="00DD13E7"/>
    <w:rsid w:val="00DD6F3F"/>
    <w:rsid w:val="00DE000A"/>
    <w:rsid w:val="00DE0D86"/>
    <w:rsid w:val="00DF4C21"/>
    <w:rsid w:val="00DF7465"/>
    <w:rsid w:val="00E03D62"/>
    <w:rsid w:val="00E15B64"/>
    <w:rsid w:val="00E17463"/>
    <w:rsid w:val="00E252CF"/>
    <w:rsid w:val="00E36698"/>
    <w:rsid w:val="00E40B68"/>
    <w:rsid w:val="00E4105B"/>
    <w:rsid w:val="00E509F1"/>
    <w:rsid w:val="00E66CB4"/>
    <w:rsid w:val="00E7141F"/>
    <w:rsid w:val="00E8688A"/>
    <w:rsid w:val="00E8717F"/>
    <w:rsid w:val="00E87D4D"/>
    <w:rsid w:val="00E94195"/>
    <w:rsid w:val="00E97A79"/>
    <w:rsid w:val="00EA05AB"/>
    <w:rsid w:val="00EB0E5C"/>
    <w:rsid w:val="00EC242E"/>
    <w:rsid w:val="00EC7DB8"/>
    <w:rsid w:val="00ED30B7"/>
    <w:rsid w:val="00EE2130"/>
    <w:rsid w:val="00EE5F4A"/>
    <w:rsid w:val="00EF2434"/>
    <w:rsid w:val="00F0177E"/>
    <w:rsid w:val="00F02FAE"/>
    <w:rsid w:val="00F038B0"/>
    <w:rsid w:val="00F05185"/>
    <w:rsid w:val="00F072E2"/>
    <w:rsid w:val="00F17D32"/>
    <w:rsid w:val="00F17E86"/>
    <w:rsid w:val="00F20295"/>
    <w:rsid w:val="00F22BB7"/>
    <w:rsid w:val="00F258AE"/>
    <w:rsid w:val="00F315CF"/>
    <w:rsid w:val="00F33C1B"/>
    <w:rsid w:val="00F350FE"/>
    <w:rsid w:val="00F4423D"/>
    <w:rsid w:val="00F44367"/>
    <w:rsid w:val="00F4607C"/>
    <w:rsid w:val="00F50C76"/>
    <w:rsid w:val="00F51118"/>
    <w:rsid w:val="00F62A68"/>
    <w:rsid w:val="00F724EC"/>
    <w:rsid w:val="00F7310F"/>
    <w:rsid w:val="00F739A4"/>
    <w:rsid w:val="00F763EC"/>
    <w:rsid w:val="00F775A8"/>
    <w:rsid w:val="00F803E5"/>
    <w:rsid w:val="00F81CCA"/>
    <w:rsid w:val="00F9238F"/>
    <w:rsid w:val="00F9239D"/>
    <w:rsid w:val="00F962B0"/>
    <w:rsid w:val="00FA2535"/>
    <w:rsid w:val="00FA28BE"/>
    <w:rsid w:val="00FA45C6"/>
    <w:rsid w:val="00FA6AEF"/>
    <w:rsid w:val="00FC1E2C"/>
    <w:rsid w:val="00FC37A7"/>
    <w:rsid w:val="00FD0B84"/>
    <w:rsid w:val="00FD1426"/>
    <w:rsid w:val="00FD6A6F"/>
    <w:rsid w:val="00FE0919"/>
    <w:rsid w:val="00FF085E"/>
    <w:rsid w:val="00FF420F"/>
    <w:rsid w:val="00FF5CE4"/>
    <w:rsid w:val="18E1C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37B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7B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7B"/>
    <w:rPr>
      <w:rFonts w:ascii="SimSun" w:eastAsia="SimSu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B037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B037B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4D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D1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customStyle="1" w:styleId="Body">
    <w:name w:val="Body"/>
    <w:qFormat/>
    <w:rsid w:val="00E94195"/>
    <w:pPr>
      <w:spacing w:line="276" w:lineRule="auto"/>
    </w:pPr>
    <w:rPr>
      <w:rFonts w:ascii="Arial" w:eastAsia="SimSun" w:hAnsi="Arial" w:cs="Arial Unicode MS"/>
      <w:color w:val="000000"/>
      <w:kern w:val="0"/>
      <w:sz w:val="22"/>
      <w:szCs w:val="22"/>
      <w:u w:color="000000"/>
      <w:lang w:eastAsia="zh-TW"/>
    </w:rPr>
  </w:style>
  <w:style w:type="paragraph" w:styleId="Akapitzlist">
    <w:name w:val="List Paragraph"/>
    <w:basedOn w:val="Normalny"/>
    <w:uiPriority w:val="34"/>
    <w:qFormat/>
    <w:rsid w:val="00634109"/>
    <w:pPr>
      <w:ind w:firstLineChars="200" w:firstLine="420"/>
    </w:pPr>
  </w:style>
  <w:style w:type="paragraph" w:styleId="Poprawka">
    <w:name w:val="Revision"/>
    <w:hidden/>
    <w:uiPriority w:val="99"/>
    <w:semiHidden/>
    <w:rsid w:val="005F7913"/>
  </w:style>
  <w:style w:type="character" w:styleId="Hipercze">
    <w:name w:val="Hyperlink"/>
    <w:basedOn w:val="Domylnaczcionkaakapitu"/>
    <w:uiPriority w:val="99"/>
    <w:unhideWhenUsed/>
    <w:rsid w:val="00326B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37B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7B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7B"/>
    <w:rPr>
      <w:rFonts w:ascii="SimSun" w:eastAsia="SimSu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B037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B037B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4D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D1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customStyle="1" w:styleId="Body">
    <w:name w:val="Body"/>
    <w:qFormat/>
    <w:rsid w:val="00E94195"/>
    <w:pPr>
      <w:spacing w:line="276" w:lineRule="auto"/>
    </w:pPr>
    <w:rPr>
      <w:rFonts w:ascii="Arial" w:eastAsia="SimSun" w:hAnsi="Arial" w:cs="Arial Unicode MS"/>
      <w:color w:val="000000"/>
      <w:kern w:val="0"/>
      <w:sz w:val="22"/>
      <w:szCs w:val="22"/>
      <w:u w:color="000000"/>
      <w:lang w:eastAsia="zh-TW"/>
    </w:rPr>
  </w:style>
  <w:style w:type="paragraph" w:styleId="Akapitzlist">
    <w:name w:val="List Paragraph"/>
    <w:basedOn w:val="Normalny"/>
    <w:uiPriority w:val="34"/>
    <w:qFormat/>
    <w:rsid w:val="00634109"/>
    <w:pPr>
      <w:ind w:firstLineChars="200" w:firstLine="420"/>
    </w:pPr>
  </w:style>
  <w:style w:type="paragraph" w:styleId="Poprawka">
    <w:name w:val="Revision"/>
    <w:hidden/>
    <w:uiPriority w:val="99"/>
    <w:semiHidden/>
    <w:rsid w:val="005F7913"/>
  </w:style>
  <w:style w:type="character" w:styleId="Hipercze">
    <w:name w:val="Hyperlink"/>
    <w:basedOn w:val="Domylnaczcionkaakapitu"/>
    <w:uiPriority w:val="99"/>
    <w:unhideWhenUsed/>
    <w:rsid w:val="00326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ek@gammapr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covacs.p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ecovac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5F7D5F-35DE-3B42-B1CF-6FEAF1E13E6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A48502264A24897C4E58114D11BBE" ma:contentTypeVersion="18" ma:contentTypeDescription="Create a new document." ma:contentTypeScope="" ma:versionID="a17cc8b92f09ea3003f3cc7016761903">
  <xsd:schema xmlns:xsd="http://www.w3.org/2001/XMLSchema" xmlns:xs="http://www.w3.org/2001/XMLSchema" xmlns:p="http://schemas.microsoft.com/office/2006/metadata/properties" xmlns:ns2="92405014-d983-4fa2-bd6c-0517ade15f40" xmlns:ns3="4c7cd0fa-4340-4353-ad02-d38ab4bdffa5" xmlns:ns4="c4b2c68f-b55b-444b-8812-a8bfd78cf6e5" targetNamespace="http://schemas.microsoft.com/office/2006/metadata/properties" ma:root="true" ma:fieldsID="2d7c6d48d6e1eff4c6898439804a1883" ns2:_="" ns3:_="" ns4:_="">
    <xsd:import namespace="92405014-d983-4fa2-bd6c-0517ade15f40"/>
    <xsd:import namespace="4c7cd0fa-4340-4353-ad02-d38ab4bdffa5"/>
    <xsd:import namespace="c4b2c68f-b55b-444b-8812-a8bfd78cf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05014-d983-4fa2-bd6c-0517ade15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3d344c-9e5d-4dd2-9612-f746068d8c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d0fa-4340-4353-ad02-d38ab4bdf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c68f-b55b-444b-8812-a8bfd78cf6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f8a5b-3874-4b01-a0f3-6cc5e29ad623}" ma:internalName="TaxCatchAll" ma:showField="CatchAllData" ma:web="4c7cd0fa-4340-4353-ad02-d38ab4bdf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CFD1-B713-4842-AA8D-4A57FC52E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05014-d983-4fa2-bd6c-0517ade15f40"/>
    <ds:schemaRef ds:uri="4c7cd0fa-4340-4353-ad02-d38ab4bdffa5"/>
    <ds:schemaRef ds:uri="c4b2c68f-b55b-444b-8812-a8bfd78cf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E787A-A0EA-4A26-BE61-EEAD330A5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A2D37-8AC8-473A-B406-ADCA4D1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Paulina</cp:lastModifiedBy>
  <cp:revision>8</cp:revision>
  <cp:lastPrinted>2020-05-05T18:48:00Z</cp:lastPrinted>
  <dcterms:created xsi:type="dcterms:W3CDTF">2023-08-02T11:48:00Z</dcterms:created>
  <dcterms:modified xsi:type="dcterms:W3CDTF">2023-08-03T08:55:00Z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5e46d5dfd0fc78315850c632c399765ba84c609c63c9b187289b75fac71b1c50</vt:lpwstr>
  </property>
  <property fmtid="{D5CDD505-2E9C-101B-9397-08002B2CF9AE}" pid="3" name="grammarly_documentId">
    <vt:lpwstr>documentId_375</vt:lpwstr>
  </property>
  <property fmtid="{D5CDD505-2E9C-101B-9397-08002B2CF9AE}" pid="4" name="grammarly_documentContext">
    <vt:lpwstr>{"goals":[],"domain":"general","emotions":[],"dialect":"american"}</vt:lpwstr>
  </property>
</Properties>
</file>